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FD" w:rsidRPr="00E5281A" w:rsidRDefault="002E46FD" w:rsidP="002E46FD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81A">
        <w:rPr>
          <w:rFonts w:ascii="Verdana" w:hAnsi="Verdana"/>
          <w:b/>
        </w:rPr>
        <w:t xml:space="preserve">   </w:t>
      </w:r>
      <w:r w:rsidRPr="00E5281A">
        <w:t xml:space="preserve">                   </w:t>
      </w:r>
      <w:r w:rsidR="005A5AFE">
        <w:rPr>
          <w:b/>
        </w:rPr>
        <w:t xml:space="preserve">COTAÇÃO </w:t>
      </w:r>
      <w:bookmarkStart w:id="0" w:name="_GoBack"/>
      <w:bookmarkEnd w:id="0"/>
      <w:r w:rsidR="00472102">
        <w:rPr>
          <w:b/>
        </w:rPr>
        <w:t xml:space="preserve"> </w:t>
      </w:r>
      <w:r w:rsidR="00472102" w:rsidRPr="00C374CC">
        <w:rPr>
          <w:b/>
        </w:rPr>
        <w:t>DE</w:t>
      </w:r>
      <w:r w:rsidRPr="00E5281A">
        <w:rPr>
          <w:rFonts w:ascii="Verdana" w:hAnsi="Verdana"/>
          <w:b/>
        </w:rPr>
        <w:t xml:space="preserve"> PREÇOS</w:t>
      </w:r>
    </w:p>
    <w:p w:rsidR="002E46FD" w:rsidRPr="00E5281A" w:rsidRDefault="002E46FD" w:rsidP="002E46F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>
        <w:rPr>
          <w:rFonts w:ascii="Courier New" w:hAnsi="Courier New"/>
          <w:b/>
        </w:rPr>
        <w:t>13</w:t>
      </w:r>
      <w:r w:rsidRPr="00E5281A">
        <w:rPr>
          <w:rFonts w:ascii="Courier New" w:hAnsi="Courier New"/>
          <w:b/>
        </w:rPr>
        <w:t>/CMPM/201</w:t>
      </w:r>
      <w:r>
        <w:rPr>
          <w:rFonts w:ascii="Courier New" w:hAnsi="Courier New"/>
          <w:b/>
        </w:rPr>
        <w:t>9</w:t>
      </w:r>
    </w:p>
    <w:p w:rsidR="002E46FD" w:rsidRPr="00E5281A" w:rsidRDefault="002E46FD" w:rsidP="002E46F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Memorando 0</w:t>
      </w:r>
      <w:r>
        <w:rPr>
          <w:rFonts w:ascii="Courier New" w:hAnsi="Courier New"/>
          <w:b/>
        </w:rPr>
        <w:t>13</w:t>
      </w:r>
      <w:r w:rsidRPr="00E5281A">
        <w:rPr>
          <w:rFonts w:ascii="Courier New" w:hAnsi="Courier New"/>
          <w:b/>
        </w:rPr>
        <w:t>/GAB/CM/201</w:t>
      </w:r>
      <w:r>
        <w:rPr>
          <w:rFonts w:ascii="Courier New" w:hAnsi="Courier New"/>
          <w:b/>
        </w:rPr>
        <w:t>9</w:t>
      </w:r>
    </w:p>
    <w:p w:rsidR="002E46FD" w:rsidRPr="00E5281A" w:rsidRDefault="002E46FD" w:rsidP="002E46F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Fonte de recurso Projeto. Ativ. 2001 Elemento desp. 33.90.3</w:t>
      </w:r>
      <w:r>
        <w:rPr>
          <w:rFonts w:ascii="Courier New" w:hAnsi="Courier New"/>
          <w:b/>
        </w:rPr>
        <w:t>9</w:t>
      </w:r>
      <w:r w:rsidRPr="00E5281A">
        <w:rPr>
          <w:rFonts w:ascii="Courier New" w:hAnsi="Courier New"/>
          <w:b/>
        </w:rPr>
        <w:t>.00</w:t>
      </w:r>
    </w:p>
    <w:p w:rsidR="002E46FD" w:rsidRPr="00E5281A" w:rsidRDefault="002E46FD" w:rsidP="00472102">
      <w:pPr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 w:rsidR="00472102">
        <w:rPr>
          <w:rFonts w:ascii="Meiryo UI" w:eastAsia="Meiryo UI" w:hAnsi="Meiryo UI" w:cs="Meiryo UI" w:hint="eastAsia"/>
          <w:sz w:val="18"/>
          <w:szCs w:val="18"/>
          <w:lang w:eastAsia="en-US"/>
        </w:rPr>
        <w:t>contratação dos serviços de confecções de molduras, tiragens de fotografias e confecções de placas de identificação para o Saguão, Gabinetes da Presidência e demais Vereadores deste Poder Legislativo concernente a Legislatura</w:t>
      </w:r>
      <w:r w:rsidR="00472102">
        <w:rPr>
          <w:rFonts w:ascii="Meiryo UI" w:eastAsia="Meiryo UI" w:hAnsi="Meiryo UI" w:cs="Meiryo UI"/>
          <w:sz w:val="18"/>
          <w:szCs w:val="18"/>
          <w:lang w:eastAsia="en-US"/>
        </w:rPr>
        <w:t>, BIENIO</w:t>
      </w:r>
      <w:r w:rsidR="00472102">
        <w:rPr>
          <w:rFonts w:ascii="Meiryo UI" w:eastAsia="Meiryo UI" w:hAnsi="Meiryo UI" w:cs="Meiryo UI" w:hint="eastAsia"/>
          <w:sz w:val="18"/>
          <w:szCs w:val="18"/>
          <w:lang w:eastAsia="en-US"/>
        </w:rPr>
        <w:t xml:space="preserve"> 201</w:t>
      </w:r>
      <w:r w:rsidR="00472102">
        <w:rPr>
          <w:rFonts w:ascii="Meiryo UI" w:eastAsia="Meiryo UI" w:hAnsi="Meiryo UI" w:cs="Meiryo UI"/>
          <w:sz w:val="18"/>
          <w:szCs w:val="18"/>
          <w:lang w:eastAsia="en-US"/>
        </w:rPr>
        <w:t>9</w:t>
      </w:r>
      <w:r w:rsidR="00472102">
        <w:rPr>
          <w:rFonts w:ascii="Meiryo UI" w:eastAsia="Meiryo UI" w:hAnsi="Meiryo UI" w:cs="Meiryo UI" w:hint="eastAsia"/>
          <w:sz w:val="18"/>
          <w:szCs w:val="18"/>
          <w:lang w:eastAsia="en-US"/>
        </w:rPr>
        <w:t xml:space="preserve">/2020. </w:t>
      </w: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2E46FD" w:rsidRDefault="002E46FD" w:rsidP="002E46F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tbl>
      <w:tblPr>
        <w:tblStyle w:val="Tabelacomgrade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646"/>
        <w:gridCol w:w="993"/>
        <w:gridCol w:w="1984"/>
        <w:gridCol w:w="2552"/>
      </w:tblGrid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D" w:rsidRDefault="002E46FD" w:rsidP="00674E51">
            <w:r>
              <w:t>ÍTEM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D" w:rsidRDefault="002E46FD" w:rsidP="00674E51">
            <w:r>
              <w:t>DESCRIÇÃO DOS SERVIÇOS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D" w:rsidRDefault="002E46FD" w:rsidP="00674E51">
            <w:r>
              <w:t>QUANT.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D" w:rsidRDefault="002E46FD" w:rsidP="00674E51">
            <w:r>
              <w:t>VAL. 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D" w:rsidRDefault="002E46FD" w:rsidP="00674E51">
            <w:r>
              <w:t>VALOR TOTAL</w:t>
            </w:r>
          </w:p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 xml:space="preserve">Confecção de moldura 60X90 em alumínio c/vidro transparente frontal, fundo em </w:t>
            </w:r>
            <w:proofErr w:type="spellStart"/>
            <w:r>
              <w:t>duratex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Foto com todos os vereadores med. 60x90, com Prefeito e Vice-Prefeito, de acordo com a mudança da Mesa Diretora:</w:t>
            </w:r>
          </w:p>
          <w:p w:rsidR="002E46FD" w:rsidRPr="004F4AAF" w:rsidRDefault="002E46FD" w:rsidP="00674E51">
            <w:pPr>
              <w:jc w:val="center"/>
              <w:rPr>
                <w:b/>
              </w:rPr>
            </w:pPr>
            <w:r w:rsidRPr="004F4AAF">
              <w:rPr>
                <w:b/>
              </w:rPr>
              <w:t>Poder Legislativo</w:t>
            </w:r>
          </w:p>
          <w:p w:rsidR="002E46FD" w:rsidRPr="004F4AAF" w:rsidRDefault="002E46FD" w:rsidP="00674E51">
            <w:pPr>
              <w:jc w:val="center"/>
              <w:rPr>
                <w:b/>
              </w:rPr>
            </w:pPr>
            <w:r w:rsidRPr="004F4AAF">
              <w:rPr>
                <w:b/>
              </w:rPr>
              <w:t>Câmara Municipal de Presidente Médici</w:t>
            </w:r>
          </w:p>
          <w:p w:rsidR="002E46FD" w:rsidRPr="004F4AAF" w:rsidRDefault="002E46FD" w:rsidP="00674E51">
            <w:pPr>
              <w:jc w:val="center"/>
              <w:rPr>
                <w:b/>
              </w:rPr>
            </w:pPr>
            <w:r w:rsidRPr="004F4AAF">
              <w:rPr>
                <w:b/>
              </w:rPr>
              <w:t>9ª Legislatura – BIÊNIO 2019/2020</w:t>
            </w:r>
          </w:p>
          <w:p w:rsidR="002E46FD" w:rsidRDefault="002E46FD" w:rsidP="00674E51">
            <w:pPr>
              <w:jc w:val="center"/>
            </w:pPr>
          </w:p>
          <w:p w:rsidR="002E46FD" w:rsidRDefault="002E46FD" w:rsidP="00674E51">
            <w:r w:rsidRPr="001B4774">
              <w:rPr>
                <w:b/>
              </w:rPr>
              <w:t>Presidente</w:t>
            </w:r>
            <w:r>
              <w:t>: Maria Custódio V.S Novais – PSD;</w:t>
            </w:r>
          </w:p>
          <w:p w:rsidR="002E46FD" w:rsidRDefault="002E46FD" w:rsidP="00674E51">
            <w:r w:rsidRPr="001B4774">
              <w:rPr>
                <w:b/>
              </w:rPr>
              <w:t>Vice-Presidente</w:t>
            </w:r>
            <w:r>
              <w:t xml:space="preserve">: </w:t>
            </w:r>
            <w:proofErr w:type="spellStart"/>
            <w:r>
              <w:t>Gesael</w:t>
            </w:r>
            <w:proofErr w:type="spellEnd"/>
            <w:r>
              <w:t xml:space="preserve"> Alves – PSDB;</w:t>
            </w:r>
          </w:p>
          <w:p w:rsidR="002E46FD" w:rsidRDefault="002E46FD" w:rsidP="00674E51">
            <w:r w:rsidRPr="001B4774">
              <w:rPr>
                <w:b/>
              </w:rPr>
              <w:t>Primeiro Secretário</w:t>
            </w:r>
            <w:r>
              <w:t xml:space="preserve">: Zezinho do Estrela – MDB;                                                                                                              </w:t>
            </w:r>
          </w:p>
          <w:p w:rsidR="002E46FD" w:rsidRDefault="002E46FD" w:rsidP="00674E51">
            <w:r w:rsidRPr="001B4774">
              <w:rPr>
                <w:b/>
              </w:rPr>
              <w:t>Segundo Secretário</w:t>
            </w:r>
            <w:r>
              <w:t xml:space="preserve">: Antônio Francisco </w:t>
            </w:r>
            <w:proofErr w:type="spellStart"/>
            <w:r>
              <w:t>Beserra</w:t>
            </w:r>
            <w:proofErr w:type="spellEnd"/>
            <w:r>
              <w:t>;</w:t>
            </w:r>
          </w:p>
          <w:p w:rsidR="002E46FD" w:rsidRDefault="002E46FD" w:rsidP="00674E51"/>
          <w:p w:rsidR="002E46FD" w:rsidRDefault="002E46FD" w:rsidP="00674E51">
            <w:proofErr w:type="spellStart"/>
            <w:r>
              <w:t>Obs</w:t>
            </w:r>
            <w:proofErr w:type="spellEnd"/>
            <w:r>
              <w:t xml:space="preserve">: demais vereadores ficam inalterados.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Foto 30X40 CM com a Presidente;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Confecção de moldura 30X40 CM em madeira c/ vidro transparente frontal, fundo em Duratex, para a foto da Presidente.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Confecção de placas de 12X30 em acrílico ou alumínio para identificar o Gabinete da Presidência.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lastRenderedPageBreak/>
              <w:t>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pPr>
              <w:jc w:val="both"/>
            </w:pPr>
            <w:r>
              <w:t>Impressão de adesivos para identificar os dois lados das placas 12X30 para identificação do gabinete dos vereadores, com fotos do respectivo vereador, partido e nome para identificação do gabinete, conforme abaixo:</w:t>
            </w:r>
            <w:r w:rsidR="002E35CF">
              <w:t xml:space="preserve"> </w:t>
            </w:r>
            <w:r>
              <w:t>IDENTIFICAÇÃO DOS GABINETES DOS VEREADORES.</w:t>
            </w:r>
          </w:p>
          <w:p w:rsidR="002E46FD" w:rsidRDefault="002E46FD" w:rsidP="00674E51">
            <w:pPr>
              <w:jc w:val="both"/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2E46FD" w:rsidRPr="004B54AD" w:rsidTr="00674E51">
              <w:tc>
                <w:tcPr>
                  <w:tcW w:w="5841" w:type="dxa"/>
                </w:tcPr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GABINETE DA PRESIDÊNCIA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MARIA CUSTÓDIO V. S. NOVAIS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TODINHA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 xml:space="preserve">VEREADORA PSD </w:t>
                  </w:r>
                </w:p>
              </w:tc>
            </w:tr>
          </w:tbl>
          <w:p w:rsidR="002E46FD" w:rsidRPr="004B54AD" w:rsidRDefault="001E3A45" w:rsidP="001E3A45">
            <w:pPr>
              <w:tabs>
                <w:tab w:val="left" w:pos="600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elacomgrade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701"/>
              <w:gridCol w:w="2126"/>
            </w:tblGrid>
            <w:tr w:rsidR="002E46FD" w:rsidRPr="004B54AD" w:rsidTr="002E35CF">
              <w:trPr>
                <w:trHeight w:val="1202"/>
              </w:trPr>
              <w:tc>
                <w:tcPr>
                  <w:tcW w:w="2014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GABINETE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ZEZINHO DO ESTRELA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Primeiro Secretário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MDB</w:t>
                  </w:r>
                </w:p>
              </w:tc>
              <w:tc>
                <w:tcPr>
                  <w:tcW w:w="1701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GABINETE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GESAEL ALVES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(ZÉ DO TOMÉ)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VICE-PRESIDENTE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PSDB</w:t>
                  </w:r>
                </w:p>
              </w:tc>
              <w:tc>
                <w:tcPr>
                  <w:tcW w:w="2126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GABINETE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TOIN DA MÁQUINA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SEGUNDO SECRETÁRIO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PV</w:t>
                  </w:r>
                </w:p>
              </w:tc>
            </w:tr>
          </w:tbl>
          <w:p w:rsidR="002E46FD" w:rsidRDefault="002E46FD" w:rsidP="00674E51">
            <w:pPr>
              <w:jc w:val="both"/>
            </w:pPr>
          </w:p>
          <w:tbl>
            <w:tblPr>
              <w:tblStyle w:val="Tabelacomgrade"/>
              <w:tblW w:w="5865" w:type="dxa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2E46FD" w:rsidTr="002E35CF">
              <w:trPr>
                <w:trHeight w:val="807"/>
              </w:trPr>
              <w:tc>
                <w:tcPr>
                  <w:tcW w:w="2932" w:type="dxa"/>
                </w:tcPr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</w:p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GABINETE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MÁRIO CESAR NUNES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Vereador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PSC</w:t>
                  </w:r>
                </w:p>
              </w:tc>
              <w:tc>
                <w:tcPr>
                  <w:tcW w:w="2933" w:type="dxa"/>
                </w:tcPr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</w:p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GABINETE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HANDERSON BRITO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Vereador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MDB</w:t>
                  </w:r>
                </w:p>
              </w:tc>
            </w:tr>
          </w:tbl>
          <w:p w:rsidR="002E46FD" w:rsidRDefault="002E46FD" w:rsidP="00674E51">
            <w:pPr>
              <w:tabs>
                <w:tab w:val="left" w:pos="1115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t>Impressão de adesivos para placas de 12X26 aço galvanizado de L, com foto do respectivo vereador, nome, partido e nome para identificação da Mesa, conforme abaixo:</w:t>
            </w:r>
          </w:p>
          <w:p w:rsidR="002E46FD" w:rsidRDefault="002E46FD" w:rsidP="00674E51">
            <w:r w:rsidRPr="008E13A5">
              <w:t>PLACAS DAS MESAS DOS VEREADORES</w:t>
            </w:r>
            <w:r>
              <w:t>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2E46FD" w:rsidRPr="004B54AD" w:rsidTr="00674E51">
              <w:tc>
                <w:tcPr>
                  <w:tcW w:w="5841" w:type="dxa"/>
                </w:tcPr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MARIA CUSTÓDIO V. S. NOVAIS</w:t>
                  </w:r>
                </w:p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TODINHA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PRESIDENTE</w:t>
                  </w:r>
                </w:p>
                <w:p w:rsidR="002E46F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VEREADORA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 xml:space="preserve"> PSD </w:t>
                  </w:r>
                </w:p>
              </w:tc>
            </w:tr>
          </w:tbl>
          <w:p w:rsidR="002E46FD" w:rsidRDefault="002E46FD" w:rsidP="00674E51">
            <w:pPr>
              <w:jc w:val="both"/>
              <w:rPr>
                <w:b/>
              </w:rPr>
            </w:pPr>
          </w:p>
          <w:p w:rsidR="002E46FD" w:rsidRPr="004B54AD" w:rsidRDefault="002E46FD" w:rsidP="00674E51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30"/>
              <w:gridCol w:w="2381"/>
            </w:tblGrid>
            <w:tr w:rsidR="002E46FD" w:rsidRPr="004B54AD" w:rsidTr="00674E51">
              <w:tc>
                <w:tcPr>
                  <w:tcW w:w="1985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ZEZINHO DO ESTRELA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Primeiro Secretário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MDB</w:t>
                  </w:r>
                </w:p>
              </w:tc>
              <w:tc>
                <w:tcPr>
                  <w:tcW w:w="1730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GESAEL ALVES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(ZÉ DO TOMÉ)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VICE-PRESIDENTE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PSDB</w:t>
                  </w:r>
                </w:p>
              </w:tc>
              <w:tc>
                <w:tcPr>
                  <w:tcW w:w="2381" w:type="dxa"/>
                </w:tcPr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TOIN DA MÁQUINA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SEGUNDO SECRETÁRIO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VEREADOR</w:t>
                  </w:r>
                </w:p>
                <w:p w:rsidR="002E46FD" w:rsidRPr="008E13A5" w:rsidRDefault="002E46FD" w:rsidP="00674E51">
                  <w:pPr>
                    <w:jc w:val="center"/>
                    <w:rPr>
                      <w:b/>
                    </w:rPr>
                  </w:pPr>
                  <w:r w:rsidRPr="008E13A5">
                    <w:rPr>
                      <w:b/>
                    </w:rPr>
                    <w:t>PV</w:t>
                  </w:r>
                </w:p>
              </w:tc>
            </w:tr>
          </w:tbl>
          <w:p w:rsidR="002E46FD" w:rsidRDefault="002E46FD" w:rsidP="00674E51">
            <w:pPr>
              <w:jc w:val="both"/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2E46FD" w:rsidTr="00674E51">
              <w:tc>
                <w:tcPr>
                  <w:tcW w:w="2932" w:type="dxa"/>
                </w:tcPr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MÁRIO CESAR NUNES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Vereador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PSC</w:t>
                  </w:r>
                </w:p>
              </w:tc>
              <w:tc>
                <w:tcPr>
                  <w:tcW w:w="2933" w:type="dxa"/>
                </w:tcPr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HANDERSON BRITO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Vereador</w:t>
                  </w:r>
                </w:p>
                <w:p w:rsidR="002E46FD" w:rsidRPr="004B54AD" w:rsidRDefault="002E46FD" w:rsidP="00674E51">
                  <w:pPr>
                    <w:jc w:val="center"/>
                    <w:rPr>
                      <w:b/>
                    </w:rPr>
                  </w:pPr>
                  <w:r w:rsidRPr="004B54AD">
                    <w:rPr>
                      <w:b/>
                    </w:rPr>
                    <w:t>MDB</w:t>
                  </w:r>
                </w:p>
              </w:tc>
            </w:tr>
          </w:tbl>
          <w:p w:rsidR="002E46FD" w:rsidRDefault="002E46FD" w:rsidP="00674E51"/>
          <w:p w:rsidR="002E46FD" w:rsidRDefault="002E46FD" w:rsidP="00674E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>
            <w:r>
              <w:lastRenderedPageBreak/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08</w:t>
            </w:r>
          </w:p>
        </w:tc>
        <w:tc>
          <w:tcPr>
            <w:tcW w:w="8646" w:type="dxa"/>
          </w:tcPr>
          <w:p w:rsidR="002E46FD" w:rsidRDefault="002E46FD" w:rsidP="00674E51">
            <w:pPr>
              <w:jc w:val="both"/>
            </w:pPr>
            <w:r>
              <w:t>Confecção de quadro (moldura) F 14, na cor dourada ou prata medindo 27X37, c/vidro transparente na frente e atrás para títulos de cidadania benemérita e cidadão honorário e Gabinete da Presidência.</w:t>
            </w:r>
          </w:p>
        </w:tc>
        <w:tc>
          <w:tcPr>
            <w:tcW w:w="993" w:type="dxa"/>
          </w:tcPr>
          <w:p w:rsidR="002E46FD" w:rsidRDefault="002E46FD" w:rsidP="00674E51">
            <w:r>
              <w:t>06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09</w:t>
            </w:r>
          </w:p>
        </w:tc>
        <w:tc>
          <w:tcPr>
            <w:tcW w:w="8646" w:type="dxa"/>
          </w:tcPr>
          <w:p w:rsidR="002E46FD" w:rsidRDefault="002E46FD" w:rsidP="00674E51">
            <w:r>
              <w:t xml:space="preserve">Serviço de arte medindo 21X30 para confecção de moção de aplauso e títulos de cidadania benemérita e cidadão honorário em papel de foto, medindo 21X30, conforme modelo em anexo a este termo de referência. </w:t>
            </w:r>
          </w:p>
        </w:tc>
        <w:tc>
          <w:tcPr>
            <w:tcW w:w="993" w:type="dxa"/>
          </w:tcPr>
          <w:p w:rsidR="002E46FD" w:rsidRDefault="002E46FD" w:rsidP="00674E51">
            <w:r>
              <w:t>15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10</w:t>
            </w:r>
          </w:p>
        </w:tc>
        <w:tc>
          <w:tcPr>
            <w:tcW w:w="8646" w:type="dxa"/>
          </w:tcPr>
          <w:p w:rsidR="002E46FD" w:rsidRDefault="002E46FD" w:rsidP="00674E51">
            <w:r>
              <w:t>Quadro de moldura Med. 31X22, cores diversas, para Moção de Aplauso e para o Gabinete da Presidência.</w:t>
            </w:r>
          </w:p>
        </w:tc>
        <w:tc>
          <w:tcPr>
            <w:tcW w:w="993" w:type="dxa"/>
          </w:tcPr>
          <w:p w:rsidR="002E46FD" w:rsidRDefault="002E46FD" w:rsidP="00674E51">
            <w:r>
              <w:t>30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11</w:t>
            </w:r>
          </w:p>
        </w:tc>
        <w:tc>
          <w:tcPr>
            <w:tcW w:w="8646" w:type="dxa"/>
          </w:tcPr>
          <w:p w:rsidR="002E46FD" w:rsidRDefault="002E46FD" w:rsidP="00674E51">
            <w:r>
              <w:t>Confecção de Carimbos automáticos med. grande</w:t>
            </w:r>
          </w:p>
        </w:tc>
        <w:tc>
          <w:tcPr>
            <w:tcW w:w="993" w:type="dxa"/>
          </w:tcPr>
          <w:p w:rsidR="002E46FD" w:rsidRDefault="002E46FD" w:rsidP="00674E51">
            <w:r>
              <w:t>05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12</w:t>
            </w:r>
          </w:p>
        </w:tc>
        <w:tc>
          <w:tcPr>
            <w:tcW w:w="8646" w:type="dxa"/>
          </w:tcPr>
          <w:p w:rsidR="002E46FD" w:rsidRDefault="002E46FD" w:rsidP="00674E51">
            <w:r>
              <w:t>Confecção de Carimbos automáticos med. pequeno</w:t>
            </w:r>
          </w:p>
        </w:tc>
        <w:tc>
          <w:tcPr>
            <w:tcW w:w="993" w:type="dxa"/>
          </w:tcPr>
          <w:p w:rsidR="002E46FD" w:rsidRDefault="002E46FD" w:rsidP="00674E51">
            <w:r>
              <w:t>06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12</w:t>
            </w:r>
          </w:p>
        </w:tc>
        <w:tc>
          <w:tcPr>
            <w:tcW w:w="8646" w:type="dxa"/>
          </w:tcPr>
          <w:p w:rsidR="002E46FD" w:rsidRDefault="002E46FD" w:rsidP="00674E51">
            <w:r>
              <w:t>Serviço de recarga para Carimbos automáticos (REFIL)</w:t>
            </w:r>
          </w:p>
        </w:tc>
        <w:tc>
          <w:tcPr>
            <w:tcW w:w="993" w:type="dxa"/>
          </w:tcPr>
          <w:p w:rsidR="002E46FD" w:rsidRDefault="002E46FD" w:rsidP="00674E51">
            <w:r>
              <w:t>03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13</w:t>
            </w:r>
          </w:p>
        </w:tc>
        <w:tc>
          <w:tcPr>
            <w:tcW w:w="8646" w:type="dxa"/>
          </w:tcPr>
          <w:p w:rsidR="002E46FD" w:rsidRDefault="002E46FD" w:rsidP="00674E51">
            <w:r>
              <w:t>Serviço de encadernações com espiral</w:t>
            </w:r>
          </w:p>
        </w:tc>
        <w:tc>
          <w:tcPr>
            <w:tcW w:w="993" w:type="dxa"/>
          </w:tcPr>
          <w:p w:rsidR="002E46FD" w:rsidRDefault="002E46FD" w:rsidP="00674E51">
            <w:r>
              <w:t>05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  <w:tr w:rsidR="002E46FD" w:rsidTr="002E46FD">
        <w:trPr>
          <w:trHeight w:val="114"/>
        </w:trPr>
        <w:tc>
          <w:tcPr>
            <w:tcW w:w="710" w:type="dxa"/>
          </w:tcPr>
          <w:p w:rsidR="002E46FD" w:rsidRDefault="002E46FD" w:rsidP="00674E51">
            <w:r>
              <w:t>14</w:t>
            </w:r>
          </w:p>
        </w:tc>
        <w:tc>
          <w:tcPr>
            <w:tcW w:w="8646" w:type="dxa"/>
          </w:tcPr>
          <w:p w:rsidR="002E46FD" w:rsidRDefault="002E46FD" w:rsidP="00674E51">
            <w:r>
              <w:t>Serviços de Cópia de chaves</w:t>
            </w:r>
          </w:p>
        </w:tc>
        <w:tc>
          <w:tcPr>
            <w:tcW w:w="993" w:type="dxa"/>
          </w:tcPr>
          <w:p w:rsidR="002E46FD" w:rsidRDefault="002E46FD" w:rsidP="00674E51">
            <w:r>
              <w:t>05</w:t>
            </w:r>
          </w:p>
        </w:tc>
        <w:tc>
          <w:tcPr>
            <w:tcW w:w="1984" w:type="dxa"/>
          </w:tcPr>
          <w:p w:rsidR="002E46FD" w:rsidRDefault="002E46FD" w:rsidP="00674E51"/>
        </w:tc>
        <w:tc>
          <w:tcPr>
            <w:tcW w:w="2552" w:type="dxa"/>
          </w:tcPr>
          <w:p w:rsidR="002E46FD" w:rsidRDefault="002E46FD" w:rsidP="00674E51"/>
        </w:tc>
      </w:tr>
    </w:tbl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1982"/>
        <w:gridCol w:w="3468"/>
        <w:gridCol w:w="3481"/>
        <w:gridCol w:w="2048"/>
      </w:tblGrid>
      <w:tr w:rsidR="002E46FD" w:rsidRPr="00B00C6D" w:rsidTr="00FD2787">
        <w:trPr>
          <w:cantSplit/>
          <w:trHeight w:val="607"/>
        </w:trPr>
        <w:tc>
          <w:tcPr>
            <w:tcW w:w="3906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CARIMBO DO CNPJ/CPF-ME</w:t>
            </w: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2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lastRenderedPageBreak/>
              <w:t>LOCAL:</w:t>
            </w:r>
          </w:p>
        </w:tc>
        <w:tc>
          <w:tcPr>
            <w:tcW w:w="3468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481" w:type="dxa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2048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2E46FD" w:rsidRPr="00B00C6D" w:rsidTr="00FD2787">
        <w:trPr>
          <w:cantSplit/>
          <w:trHeight w:val="309"/>
        </w:trPr>
        <w:tc>
          <w:tcPr>
            <w:tcW w:w="3906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81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048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2E46FD" w:rsidRPr="00B00C6D" w:rsidTr="00FD2787">
        <w:trPr>
          <w:cantSplit/>
          <w:trHeight w:val="642"/>
        </w:trPr>
        <w:tc>
          <w:tcPr>
            <w:tcW w:w="3906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tcBorders>
              <w:bottom w:val="nil"/>
            </w:tcBorders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481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2E46FD" w:rsidRPr="00B00C6D" w:rsidTr="00FD2787">
        <w:trPr>
          <w:cantSplit/>
          <w:trHeight w:val="755"/>
        </w:trPr>
        <w:tc>
          <w:tcPr>
            <w:tcW w:w="3906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 w:val="restart"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Merge w:val="restart"/>
          </w:tcPr>
          <w:p w:rsidR="002E46FD" w:rsidRPr="008C01AF" w:rsidRDefault="002E46FD" w:rsidP="00674E51"/>
          <w:p w:rsidR="002E46FD" w:rsidRPr="008C01AF" w:rsidRDefault="002E46FD" w:rsidP="00674E51"/>
          <w:p w:rsidR="002E46FD" w:rsidRPr="008C01AF" w:rsidRDefault="002E46FD" w:rsidP="00674E51"/>
          <w:p w:rsidR="002E46FD" w:rsidRPr="008C01AF" w:rsidRDefault="002E46FD" w:rsidP="00674E51"/>
          <w:p w:rsidR="002E46FD" w:rsidRPr="008C01AF" w:rsidRDefault="002E46FD" w:rsidP="00674E51"/>
          <w:p w:rsidR="002E46FD" w:rsidRPr="008C01AF" w:rsidRDefault="002E46FD" w:rsidP="00674E51"/>
          <w:p w:rsidR="002E46FD" w:rsidRDefault="002E46FD" w:rsidP="00674E51"/>
          <w:p w:rsidR="002E46FD" w:rsidRDefault="002E46FD" w:rsidP="00674E51"/>
          <w:p w:rsidR="002E46FD" w:rsidRPr="008C01AF" w:rsidRDefault="002E46FD" w:rsidP="00674E51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481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2E46FD" w:rsidRPr="00B00C6D" w:rsidTr="00FD2787">
        <w:trPr>
          <w:cantSplit/>
          <w:trHeight w:val="966"/>
        </w:trPr>
        <w:tc>
          <w:tcPr>
            <w:tcW w:w="3906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481" w:type="dxa"/>
            <w:vMerge/>
          </w:tcPr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E46F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2E46FD" w:rsidRPr="00B00C6D" w:rsidRDefault="002E46FD" w:rsidP="00674E51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2E46FD" w:rsidRPr="00811756" w:rsidRDefault="002E46FD" w:rsidP="002E46FD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22"/>
          <w:szCs w:val="22"/>
        </w:rPr>
      </w:pPr>
    </w:p>
    <w:p w:rsidR="002E46FD" w:rsidRDefault="002E46FD" w:rsidP="002E46FD"/>
    <w:p w:rsidR="00AC2DE6" w:rsidRDefault="00AC2DE6"/>
    <w:sectPr w:rsidR="00AC2DE6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AD" w:rsidRDefault="000726AD" w:rsidP="00472102">
      <w:r>
        <w:separator/>
      </w:r>
    </w:p>
  </w:endnote>
  <w:endnote w:type="continuationSeparator" w:id="0">
    <w:p w:rsidR="000726AD" w:rsidRDefault="000726AD" w:rsidP="0047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AD" w:rsidRDefault="000726AD" w:rsidP="00472102">
      <w:r>
        <w:separator/>
      </w:r>
    </w:p>
  </w:footnote>
  <w:footnote w:type="continuationSeparator" w:id="0">
    <w:p w:rsidR="000726AD" w:rsidRDefault="000726AD" w:rsidP="0047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0726AD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1C2C98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10967166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1C2C98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1C2C98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1C2C98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 w:rsidR="00472102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0726AD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0726AD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FD"/>
    <w:rsid w:val="000726AD"/>
    <w:rsid w:val="001C2C98"/>
    <w:rsid w:val="001E3A45"/>
    <w:rsid w:val="002336D8"/>
    <w:rsid w:val="002E35CF"/>
    <w:rsid w:val="002E46FD"/>
    <w:rsid w:val="00472102"/>
    <w:rsid w:val="005A5AFE"/>
    <w:rsid w:val="006C5F2C"/>
    <w:rsid w:val="0074140B"/>
    <w:rsid w:val="00AC2DE6"/>
    <w:rsid w:val="00AF57EC"/>
    <w:rsid w:val="00B65288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45CC6"/>
  <w15:chartTrackingRefBased/>
  <w15:docId w15:val="{A86BF7D7-F5AC-4AC0-A6AD-43C55F39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4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46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6F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E46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E46FD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2E46F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2E46FD"/>
    <w:pPr>
      <w:ind w:left="-1276" w:right="423"/>
    </w:pPr>
  </w:style>
  <w:style w:type="table" w:styleId="Tabelacomgrade">
    <w:name w:val="Table Grid"/>
    <w:basedOn w:val="Tabelanormal"/>
    <w:uiPriority w:val="59"/>
    <w:rsid w:val="002E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E46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46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2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1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Guilherme</cp:lastModifiedBy>
  <cp:revision>2</cp:revision>
  <cp:lastPrinted>2019-01-22T15:52:00Z</cp:lastPrinted>
  <dcterms:created xsi:type="dcterms:W3CDTF">2019-02-06T16:06:00Z</dcterms:created>
  <dcterms:modified xsi:type="dcterms:W3CDTF">2019-02-06T16:06:00Z</dcterms:modified>
</cp:coreProperties>
</file>