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29" w:rsidRPr="006D4568" w:rsidRDefault="00AD1029" w:rsidP="00AD1029">
      <w:pPr>
        <w:tabs>
          <w:tab w:val="center" w:pos="4535"/>
          <w:tab w:val="left" w:pos="5683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COTAÇÃO</w:t>
      </w:r>
      <w:r w:rsidRPr="006D4568">
        <w:rPr>
          <w:rFonts w:ascii="Verdana" w:hAnsi="Verdana"/>
          <w:b/>
          <w:sz w:val="18"/>
          <w:szCs w:val="18"/>
        </w:rPr>
        <w:t xml:space="preserve"> DE PREÇOS</w:t>
      </w:r>
    </w:p>
    <w:p w:rsidR="00AD1029" w:rsidRPr="006D4568" w:rsidRDefault="00AD1029" w:rsidP="00AD1029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  <w:sz w:val="18"/>
          <w:szCs w:val="18"/>
        </w:rPr>
      </w:pP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Processo 0</w:t>
      </w:r>
      <w:r>
        <w:rPr>
          <w:rFonts w:ascii="Courier New" w:hAnsi="Courier New"/>
          <w:b/>
          <w:sz w:val="18"/>
          <w:szCs w:val="18"/>
        </w:rPr>
        <w:t>21</w:t>
      </w:r>
      <w:r w:rsidRPr="006D4568">
        <w:rPr>
          <w:rFonts w:ascii="Courier New" w:hAnsi="Courier New"/>
          <w:b/>
          <w:sz w:val="18"/>
          <w:szCs w:val="18"/>
        </w:rPr>
        <w:t>/CMPM/201</w:t>
      </w:r>
      <w:r>
        <w:rPr>
          <w:rFonts w:ascii="Courier New" w:hAnsi="Courier New"/>
          <w:b/>
          <w:sz w:val="18"/>
          <w:szCs w:val="18"/>
        </w:rPr>
        <w:t>9</w:t>
      </w: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Memorando 0</w:t>
      </w:r>
      <w:r>
        <w:rPr>
          <w:rFonts w:ascii="Courier New" w:hAnsi="Courier New"/>
          <w:b/>
          <w:sz w:val="18"/>
          <w:szCs w:val="18"/>
        </w:rPr>
        <w:t>21</w:t>
      </w:r>
      <w:r w:rsidRPr="006D4568">
        <w:rPr>
          <w:rFonts w:ascii="Courier New" w:hAnsi="Courier New"/>
          <w:b/>
          <w:sz w:val="18"/>
          <w:szCs w:val="18"/>
        </w:rPr>
        <w:t>/GAB/CM/201</w:t>
      </w:r>
      <w:r>
        <w:rPr>
          <w:rFonts w:ascii="Courier New" w:hAnsi="Courier New"/>
          <w:b/>
          <w:sz w:val="18"/>
          <w:szCs w:val="18"/>
        </w:rPr>
        <w:t>9</w:t>
      </w: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Fonte de recurso Projeto. Ativ. 2001 Elemento desp. 33.90.39.00</w:t>
      </w:r>
      <w:r>
        <w:rPr>
          <w:rFonts w:ascii="Courier New" w:hAnsi="Courier New"/>
          <w:b/>
          <w:sz w:val="18"/>
          <w:szCs w:val="18"/>
        </w:rPr>
        <w:t xml:space="preserve"> E </w:t>
      </w:r>
      <w:r w:rsidRPr="006D4568">
        <w:rPr>
          <w:rFonts w:ascii="Courier New" w:hAnsi="Courier New"/>
          <w:b/>
          <w:sz w:val="18"/>
          <w:szCs w:val="18"/>
        </w:rPr>
        <w:t>Elemento desp</w:t>
      </w:r>
      <w:r>
        <w:rPr>
          <w:rFonts w:ascii="Courier New" w:hAnsi="Courier New"/>
          <w:b/>
          <w:sz w:val="18"/>
          <w:szCs w:val="18"/>
        </w:rPr>
        <w:t xml:space="preserve">. 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33</w:t>
      </w:r>
      <w:r>
        <w:rPr>
          <w:rFonts w:ascii="Courier New" w:eastAsia="Meiryo UI" w:hAnsi="Courier New" w:cs="Courier New"/>
          <w:b/>
          <w:sz w:val="18"/>
          <w:szCs w:val="18"/>
        </w:rPr>
        <w:t>.</w:t>
      </w:r>
      <w:r w:rsidRPr="00E24B8A">
        <w:rPr>
          <w:rFonts w:ascii="Courier New" w:eastAsia="Meiryo UI" w:hAnsi="Courier New" w:cs="Courier New"/>
          <w:b/>
          <w:sz w:val="18"/>
          <w:szCs w:val="18"/>
        </w:rPr>
        <w:t>90.30.00</w:t>
      </w:r>
    </w:p>
    <w:p w:rsidR="00AD1029" w:rsidRDefault="00AD1029" w:rsidP="00AD1029">
      <w:pPr>
        <w:jc w:val="both"/>
        <w:rPr>
          <w:sz w:val="24"/>
          <w:szCs w:val="24"/>
        </w:rPr>
      </w:pPr>
      <w:r w:rsidRPr="006D4568">
        <w:rPr>
          <w:rFonts w:ascii="Courier New" w:hAnsi="Courier New"/>
          <w:b/>
          <w:sz w:val="18"/>
          <w:szCs w:val="18"/>
        </w:rPr>
        <w:t xml:space="preserve">Objeto: </w:t>
      </w:r>
      <w:r w:rsidRPr="009A24DD">
        <w:rPr>
          <w:sz w:val="24"/>
          <w:szCs w:val="24"/>
        </w:rPr>
        <w:t>Aquisição de material de consumo necessários ao prosseguimento da obra que está sendo realizada nas dependências da Câmara municipal de Presidente Médici</w:t>
      </w:r>
    </w:p>
    <w:p w:rsidR="00AD1029" w:rsidRPr="006D4568" w:rsidRDefault="00AD1029" w:rsidP="00AD1029">
      <w:pPr>
        <w:jc w:val="both"/>
        <w:rPr>
          <w:b/>
          <w:sz w:val="18"/>
          <w:szCs w:val="18"/>
        </w:rPr>
      </w:pP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Empresa_____________________________________________CNPJ______________________________________UF_________</w:t>
      </w:r>
    </w:p>
    <w:p w:rsidR="00AD1029" w:rsidRPr="006D4568" w:rsidRDefault="00AD1029" w:rsidP="00AD1029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sz w:val="18"/>
          <w:szCs w:val="18"/>
        </w:rPr>
      </w:pPr>
      <w:r w:rsidRPr="006D4568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7688"/>
        <w:gridCol w:w="851"/>
        <w:gridCol w:w="1559"/>
        <w:gridCol w:w="1276"/>
        <w:gridCol w:w="1559"/>
      </w:tblGrid>
      <w:tr w:rsidR="00AD1029" w:rsidRPr="006D4568" w:rsidTr="006629C6">
        <w:trPr>
          <w:trHeight w:val="122"/>
        </w:trPr>
        <w:tc>
          <w:tcPr>
            <w:tcW w:w="137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ÍTEM</w:t>
            </w:r>
          </w:p>
        </w:tc>
        <w:tc>
          <w:tcPr>
            <w:tcW w:w="7688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UNID</w:t>
            </w: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QUANT.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 w:rsidRPr="00E95C48">
              <w:rPr>
                <w:rFonts w:ascii="Courier New" w:hAnsi="Courier New"/>
                <w:b/>
                <w:sz w:val="18"/>
                <w:szCs w:val="18"/>
              </w:rPr>
              <w:t>VALOR</w:t>
            </w:r>
            <w:r>
              <w:rPr>
                <w:rFonts w:ascii="Courier New" w:hAnsi="Courier New"/>
                <w:b/>
                <w:sz w:val="18"/>
                <w:szCs w:val="18"/>
              </w:rPr>
              <w:t xml:space="preserve"> UN.</w:t>
            </w: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VALOR TOTAL</w:t>
            </w:r>
          </w:p>
        </w:tc>
      </w:tr>
      <w:tr w:rsidR="00AD1029" w:rsidRPr="006D4568" w:rsidTr="006629C6">
        <w:trPr>
          <w:trHeight w:val="383"/>
        </w:trPr>
        <w:tc>
          <w:tcPr>
            <w:tcW w:w="137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01</w:t>
            </w:r>
          </w:p>
        </w:tc>
        <w:tc>
          <w:tcPr>
            <w:tcW w:w="7688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rPr>
                <w:rFonts w:ascii="Courier New" w:hAnsi="Courier New"/>
                <w:b/>
                <w:sz w:val="18"/>
                <w:szCs w:val="18"/>
              </w:rPr>
            </w:pPr>
            <w:r w:rsidRPr="009A24DD">
              <w:rPr>
                <w:rFonts w:ascii="Courier New" w:hAnsi="Courier New"/>
                <w:b/>
                <w:sz w:val="24"/>
                <w:szCs w:val="24"/>
              </w:rPr>
              <w:t>sacos de cimento de 50 kg</w:t>
            </w:r>
          </w:p>
        </w:tc>
        <w:tc>
          <w:tcPr>
            <w:tcW w:w="851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saco</w:t>
            </w: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  <w:tr w:rsidR="00AD1029" w:rsidRPr="006D4568" w:rsidTr="006629C6">
        <w:trPr>
          <w:trHeight w:val="359"/>
        </w:trPr>
        <w:tc>
          <w:tcPr>
            <w:tcW w:w="1379" w:type="dxa"/>
          </w:tcPr>
          <w:p w:rsidR="00AD1029" w:rsidRPr="00E95C48" w:rsidRDefault="00AD1029" w:rsidP="006629C6">
            <w:pPr>
              <w:tabs>
                <w:tab w:val="left" w:pos="892"/>
                <w:tab w:val="left" w:pos="5683"/>
                <w:tab w:val="left" w:pos="6379"/>
              </w:tabs>
              <w:spacing w:line="360" w:lineRule="auto"/>
              <w:ind w:right="283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 02</w:t>
            </w:r>
          </w:p>
        </w:tc>
        <w:tc>
          <w:tcPr>
            <w:tcW w:w="7688" w:type="dxa"/>
          </w:tcPr>
          <w:p w:rsidR="00AD1029" w:rsidRPr="00E95C48" w:rsidRDefault="00AD1029" w:rsidP="006629C6">
            <w:pPr>
              <w:pStyle w:val="PargrafodaLista"/>
              <w:spacing w:before="120" w:after="120"/>
              <w:ind w:left="0"/>
              <w:jc w:val="both"/>
              <w:rPr>
                <w:rFonts w:ascii="Courier New" w:hAnsi="Courier New"/>
                <w:b/>
                <w:sz w:val="18"/>
                <w:szCs w:val="18"/>
                <w:lang w:val="pt-BR"/>
              </w:rPr>
            </w:pPr>
            <w:r w:rsidRPr="009A24DD">
              <w:rPr>
                <w:rFonts w:ascii="Courier New" w:hAnsi="Courier New"/>
                <w:b/>
              </w:rPr>
              <w:t>areia grossa</w:t>
            </w:r>
          </w:p>
        </w:tc>
        <w:tc>
          <w:tcPr>
            <w:tcW w:w="851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  <w:r>
              <w:rPr>
                <w:rFonts w:ascii="Courier New" w:hAnsi="Courier New"/>
                <w:b/>
                <w:sz w:val="18"/>
                <w:szCs w:val="18"/>
              </w:rPr>
              <w:t>³</w:t>
            </w: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  <w:tr w:rsidR="00AD1029" w:rsidRPr="006D4568" w:rsidTr="006629C6">
        <w:trPr>
          <w:trHeight w:val="208"/>
        </w:trPr>
        <w:tc>
          <w:tcPr>
            <w:tcW w:w="1379" w:type="dxa"/>
          </w:tcPr>
          <w:p w:rsidR="00AD1029" w:rsidRDefault="00AD1029" w:rsidP="006629C6">
            <w:pPr>
              <w:tabs>
                <w:tab w:val="left" w:pos="892"/>
                <w:tab w:val="left" w:pos="5683"/>
                <w:tab w:val="left" w:pos="6379"/>
              </w:tabs>
              <w:spacing w:line="360" w:lineRule="auto"/>
              <w:ind w:right="283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 xml:space="preserve">   03</w:t>
            </w:r>
          </w:p>
        </w:tc>
        <w:tc>
          <w:tcPr>
            <w:tcW w:w="7688" w:type="dxa"/>
          </w:tcPr>
          <w:p w:rsidR="00AD1029" w:rsidRDefault="00AD1029" w:rsidP="006629C6">
            <w:pPr>
              <w:pStyle w:val="PargrafodaLista"/>
              <w:spacing w:before="120" w:after="120"/>
              <w:ind w:left="0"/>
              <w:jc w:val="both"/>
              <w:rPr>
                <w:rFonts w:ascii="Courier New" w:hAnsi="Courier New"/>
                <w:b/>
                <w:sz w:val="18"/>
                <w:szCs w:val="18"/>
                <w:lang w:val="pt-BR"/>
              </w:rPr>
            </w:pPr>
            <w:r w:rsidRPr="009A24DD">
              <w:rPr>
                <w:rFonts w:ascii="Courier New" w:hAnsi="Courier New"/>
                <w:b/>
              </w:rPr>
              <w:t xml:space="preserve">brita (pedra) n° 0  </w:t>
            </w:r>
          </w:p>
        </w:tc>
        <w:tc>
          <w:tcPr>
            <w:tcW w:w="851" w:type="dxa"/>
          </w:tcPr>
          <w:p w:rsidR="00AD1029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b/>
                <w:sz w:val="18"/>
                <w:szCs w:val="18"/>
              </w:rPr>
              <w:t>Mts</w:t>
            </w:r>
            <w:proofErr w:type="spellEnd"/>
            <w:r>
              <w:rPr>
                <w:rFonts w:ascii="Courier New" w:hAnsi="Courier New"/>
                <w:b/>
                <w:sz w:val="18"/>
                <w:szCs w:val="18"/>
              </w:rPr>
              <w:t>³</w:t>
            </w: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029" w:rsidRPr="00E95C48" w:rsidRDefault="00AD1029" w:rsidP="006629C6">
            <w:pPr>
              <w:tabs>
                <w:tab w:val="left" w:pos="5683"/>
                <w:tab w:val="left" w:pos="6379"/>
              </w:tabs>
              <w:spacing w:line="360" w:lineRule="auto"/>
              <w:jc w:val="center"/>
              <w:rPr>
                <w:rFonts w:ascii="Courier New" w:hAnsi="Courier New"/>
                <w:b/>
                <w:sz w:val="18"/>
                <w:szCs w:val="18"/>
              </w:rPr>
            </w:pPr>
          </w:p>
        </w:tc>
      </w:tr>
    </w:tbl>
    <w:p w:rsidR="00AD1029" w:rsidRPr="00E44FDB" w:rsidRDefault="00AD1029" w:rsidP="00AD1029">
      <w:pPr>
        <w:rPr>
          <w:vanish/>
        </w:rPr>
      </w:pPr>
    </w:p>
    <w:tbl>
      <w:tblPr>
        <w:tblW w:w="14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2065"/>
        <w:gridCol w:w="2803"/>
        <w:gridCol w:w="2657"/>
        <w:gridCol w:w="2803"/>
      </w:tblGrid>
      <w:tr w:rsidR="00AD1029" w:rsidRPr="006D4568" w:rsidTr="006629C6">
        <w:trPr>
          <w:cantSplit/>
          <w:trHeight w:val="172"/>
        </w:trPr>
        <w:tc>
          <w:tcPr>
            <w:tcW w:w="3985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 w:type="textWrapping" w:clear="all"/>
            </w:r>
            <w:r w:rsidRPr="006D4568">
              <w:rPr>
                <w:rFonts w:ascii="Verdana" w:hAnsi="Verdana"/>
                <w:b/>
                <w:sz w:val="18"/>
                <w:szCs w:val="18"/>
              </w:rPr>
              <w:t>CARIMBO DO CNPJ/CPF-ME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LOCAL:</w:t>
            </w:r>
          </w:p>
        </w:tc>
        <w:tc>
          <w:tcPr>
            <w:tcW w:w="2803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REPONSAVEL PELA PESQUIS</w:t>
            </w:r>
            <w:bookmarkStart w:id="0" w:name="_GoBack"/>
            <w:bookmarkEnd w:id="0"/>
            <w:r w:rsidRPr="006D4568">
              <w:rPr>
                <w:rFonts w:ascii="Verdana" w:hAnsi="Verdana"/>
                <w:sz w:val="18"/>
                <w:szCs w:val="18"/>
              </w:rPr>
              <w:t>A DA EMPRESA:</w:t>
            </w:r>
          </w:p>
        </w:tc>
        <w:tc>
          <w:tcPr>
            <w:tcW w:w="2657" w:type="dxa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 xml:space="preserve">USO EXCLUSIVO DA 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>CÃMARA MUNICIPAL</w:t>
            </w:r>
          </w:p>
        </w:tc>
        <w:tc>
          <w:tcPr>
            <w:tcW w:w="2803" w:type="dxa"/>
          </w:tcPr>
          <w:p w:rsidR="00AD1029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VALOR</w:t>
            </w:r>
            <w:r>
              <w:rPr>
                <w:rFonts w:ascii="Verdana" w:hAnsi="Verdana"/>
                <w:sz w:val="18"/>
                <w:szCs w:val="18"/>
              </w:rPr>
              <w:t xml:space="preserve"> TOTAL</w:t>
            </w:r>
            <w:r w:rsidRPr="006D4568">
              <w:rPr>
                <w:rFonts w:ascii="Verdana" w:hAnsi="Verdana"/>
                <w:sz w:val="18"/>
                <w:szCs w:val="18"/>
              </w:rPr>
              <w:t xml:space="preserve"> DA PROPOSTA:</w:t>
            </w:r>
          </w:p>
          <w:p w:rsidR="00AD1029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29" w:rsidRPr="006D4568" w:rsidTr="006629C6">
        <w:trPr>
          <w:cantSplit/>
          <w:trHeight w:val="509"/>
        </w:trPr>
        <w:tc>
          <w:tcPr>
            <w:tcW w:w="3985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lastRenderedPageBreak/>
              <w:t>DATA DA PROPOSTA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1029" w:rsidRPr="006D4568" w:rsidTr="006629C6">
        <w:trPr>
          <w:cantSplit/>
          <w:trHeight w:val="182"/>
        </w:trPr>
        <w:tc>
          <w:tcPr>
            <w:tcW w:w="3985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DATA: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 xml:space="preserve">FONE: </w:t>
            </w:r>
          </w:p>
        </w:tc>
        <w:tc>
          <w:tcPr>
            <w:tcW w:w="2657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VALIDADE DA PROPOSTA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4568">
              <w:rPr>
                <w:rFonts w:ascii="Verdana" w:hAnsi="Verdana"/>
                <w:b/>
                <w:sz w:val="18"/>
                <w:szCs w:val="18"/>
              </w:rPr>
              <w:t>60 (SESSENTA) DIAS</w:t>
            </w:r>
          </w:p>
        </w:tc>
      </w:tr>
      <w:tr w:rsidR="00AD1029" w:rsidRPr="006D4568" w:rsidTr="006629C6">
        <w:trPr>
          <w:cantSplit/>
          <w:trHeight w:val="531"/>
        </w:trPr>
        <w:tc>
          <w:tcPr>
            <w:tcW w:w="3985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vMerge w:val="restart"/>
          </w:tcPr>
          <w:p w:rsidR="00AD1029" w:rsidRPr="006D4568" w:rsidRDefault="00AD1029" w:rsidP="006629C6">
            <w:pPr>
              <w:rPr>
                <w:sz w:val="18"/>
                <w:szCs w:val="18"/>
              </w:rPr>
            </w:pPr>
          </w:p>
          <w:p w:rsidR="00AD1029" w:rsidRDefault="00AD1029" w:rsidP="00662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Default="00AD1029" w:rsidP="00662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Default="00AD1029" w:rsidP="00662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Default="00AD1029" w:rsidP="00662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Default="00AD1029" w:rsidP="00662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Pr="009B7E26" w:rsidRDefault="00AD1029" w:rsidP="006629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029" w:rsidRPr="006D4568" w:rsidRDefault="00AD1029" w:rsidP="006629C6">
            <w:pPr>
              <w:jc w:val="center"/>
              <w:rPr>
                <w:sz w:val="18"/>
                <w:szCs w:val="18"/>
              </w:rPr>
            </w:pPr>
            <w:r w:rsidRPr="009B7E26">
              <w:rPr>
                <w:rFonts w:ascii="Verdana" w:hAnsi="Verdana"/>
                <w:sz w:val="16"/>
                <w:szCs w:val="16"/>
              </w:rPr>
              <w:t>ASINATURA DO REPRESE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9B7E26">
              <w:rPr>
                <w:rFonts w:ascii="Verdana" w:hAnsi="Verdana"/>
                <w:sz w:val="16"/>
                <w:szCs w:val="16"/>
              </w:rPr>
              <w:t>TANTE DA EMPRESA.</w:t>
            </w:r>
            <w:r w:rsidRPr="006D456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vMerge/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PRAZO DE ENTREGA:</w:t>
            </w: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D1029" w:rsidRPr="006D4568" w:rsidRDefault="00AD1029" w:rsidP="006629C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6D4568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Imediato</w:t>
            </w:r>
            <w:r w:rsidRPr="006D456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254B6C" w:rsidRDefault="00254B6C"/>
    <w:sectPr w:rsidR="00254B6C" w:rsidSect="00AD10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21" w:rsidRDefault="00484921" w:rsidP="00AD1029">
      <w:r>
        <w:separator/>
      </w:r>
    </w:p>
  </w:endnote>
  <w:endnote w:type="continuationSeparator" w:id="0">
    <w:p w:rsidR="00484921" w:rsidRDefault="00484921" w:rsidP="00AD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21" w:rsidRDefault="00484921" w:rsidP="00AD1029">
      <w:r>
        <w:separator/>
      </w:r>
    </w:p>
  </w:footnote>
  <w:footnote w:type="continuationSeparator" w:id="0">
    <w:p w:rsidR="00484921" w:rsidRDefault="00484921" w:rsidP="00AD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9"/>
    <w:rsid w:val="00254B6C"/>
    <w:rsid w:val="00484921"/>
    <w:rsid w:val="00A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0617-2AFD-4A70-B8DC-045E092C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D1029"/>
    <w:pPr>
      <w:ind w:left="-1276" w:right="423"/>
    </w:p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rsid w:val="00AD1029"/>
    <w:pPr>
      <w:ind w:left="720"/>
      <w:contextualSpacing/>
    </w:pPr>
    <w:rPr>
      <w:sz w:val="24"/>
      <w:szCs w:val="24"/>
      <w:lang w:val="x-none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AD102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D1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0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1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10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2019-02-12T14:28:00Z</dcterms:created>
  <dcterms:modified xsi:type="dcterms:W3CDTF">2019-02-12T14:30:00Z</dcterms:modified>
</cp:coreProperties>
</file>